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6" w:lineRule="auto"/>
        <w:jc w:val="center"/>
        <w:outlineLvl w:val="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内蒙古师范大学各学院心语馨苑工作站月汇报表</w:t>
      </w:r>
    </w:p>
    <w:bookmarkEnd w:id="0"/>
    <w:p>
      <w:pPr>
        <w:widowControl/>
        <w:spacing w:before="100" w:beforeAutospacing="1" w:after="100" w:afterAutospacing="1" w:line="336" w:lineRule="auto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学院：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</w:t>
      </w:r>
    </w:p>
    <w:tbl>
      <w:tblPr>
        <w:tblStyle w:val="2"/>
        <w:tblW w:w="13623" w:type="dxa"/>
        <w:jc w:val="center"/>
        <w:tblInd w:w="-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845"/>
        <w:gridCol w:w="1695"/>
        <w:gridCol w:w="1500"/>
        <w:gridCol w:w="1440"/>
        <w:gridCol w:w="2700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班级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宿舍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情况简介及采取措施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1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6" w:lineRule="auto"/>
              <w:outlineLvl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11173" w:firstLineChars="5300"/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11173" w:firstLineChars="5300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学工部（</w:t>
      </w:r>
      <w:r>
        <w:rPr>
          <w:rFonts w:hint="default" w:ascii="Times New Roman" w:hAnsi="Times New Roman" w:cs="Times New Roman"/>
          <w:b/>
          <w:bCs/>
          <w:szCs w:val="21"/>
        </w:rPr>
        <w:t>学生工作处</w:t>
      </w: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）</w:t>
      </w:r>
    </w:p>
    <w:p>
      <w:pPr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                                                                                                       2019年9月</w:t>
      </w:r>
      <w:r>
        <w:rPr>
          <w:rFonts w:hint="default" w:ascii="Times New Roman" w:hAnsi="Times New Roman" w:cs="Times New Roman"/>
          <w:szCs w:val="21"/>
        </w:rPr>
        <w:t xml:space="preserve">  </w:t>
      </w:r>
    </w:p>
    <w:p>
      <w:r>
        <w:rPr>
          <w:rFonts w:hint="default" w:ascii="Times New Roman" w:hAnsi="Times New Roman" w:cs="Times New Roman"/>
          <w:szCs w:val="21"/>
        </w:rPr>
        <w:t xml:space="preserve">                                                                                </w:t>
      </w:r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A7D7B"/>
    <w:rsid w:val="4E6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2019-09-05T05:59:00Z</dcterms:created>
  <dc:creator>兵临城下</dc:creator>
  <cp:lastModifiedBy>兵临城下</cp:lastModifiedBy>
  <dcterms:modified xsi:type="dcterms:W3CDTF">2019-09-05T05:59:53Z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